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99C" w14:textId="4CF7F8BE" w:rsidR="00D250F5" w:rsidRPr="00E27F38" w:rsidRDefault="00E27F38" w:rsidP="00E27F38">
      <w:pPr>
        <w:pStyle w:val="berschrift1"/>
        <w:spacing w:line="276" w:lineRule="auto"/>
        <w:rPr>
          <w:sz w:val="52"/>
          <w:szCs w:val="40"/>
        </w:rPr>
      </w:pPr>
      <w:r w:rsidRPr="00E27F38">
        <w:rPr>
          <w:noProof/>
          <w:sz w:val="52"/>
          <w:szCs w:val="40"/>
        </w:rPr>
        <w:drawing>
          <wp:anchor distT="0" distB="0" distL="114300" distR="114300" simplePos="0" relativeHeight="251658240" behindDoc="0" locked="0" layoutInCell="1" allowOverlap="1" wp14:anchorId="4EF3B4A6" wp14:editId="501B4469">
            <wp:simplePos x="0" y="0"/>
            <wp:positionH relativeFrom="column">
              <wp:posOffset>5557088</wp:posOffset>
            </wp:positionH>
            <wp:positionV relativeFrom="paragraph">
              <wp:posOffset>-236220</wp:posOffset>
            </wp:positionV>
            <wp:extent cx="901700" cy="11410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8A" w:rsidRPr="00E27F38">
        <w:rPr>
          <w:sz w:val="52"/>
          <w:szCs w:val="40"/>
        </w:rPr>
        <w:t>Turnier</w:t>
      </w:r>
      <w:r w:rsidR="00F27D93">
        <w:rPr>
          <w:sz w:val="52"/>
          <w:szCs w:val="40"/>
        </w:rPr>
        <w:t>I</w:t>
      </w:r>
      <w:r w:rsidR="009C7D8A" w:rsidRPr="00E27F38">
        <w:rPr>
          <w:sz w:val="52"/>
          <w:szCs w:val="40"/>
        </w:rPr>
        <w:t>nfo</w:t>
      </w:r>
      <w:r w:rsidR="004D23D2" w:rsidRPr="00E27F38">
        <w:rPr>
          <w:sz w:val="52"/>
          <w:szCs w:val="40"/>
        </w:rPr>
        <w:tab/>
      </w:r>
      <w:r w:rsidR="004D23D2" w:rsidRPr="00E27F38">
        <w:rPr>
          <w:sz w:val="52"/>
          <w:szCs w:val="40"/>
        </w:rPr>
        <w:tab/>
      </w:r>
      <w:r w:rsidR="004D23D2" w:rsidRPr="00E27F38">
        <w:rPr>
          <w:sz w:val="52"/>
          <w:szCs w:val="40"/>
        </w:rPr>
        <w:tab/>
      </w:r>
      <w:r w:rsidR="004D23D2" w:rsidRPr="00E27F38">
        <w:rPr>
          <w:sz w:val="52"/>
          <w:szCs w:val="40"/>
        </w:rPr>
        <w:tab/>
      </w:r>
      <w:r w:rsidR="004D23D2" w:rsidRPr="00E27F38">
        <w:rPr>
          <w:sz w:val="52"/>
          <w:szCs w:val="40"/>
        </w:rPr>
        <w:tab/>
      </w:r>
      <w:r w:rsidR="004D23D2" w:rsidRPr="00E27F38">
        <w:rPr>
          <w:sz w:val="52"/>
          <w:szCs w:val="40"/>
        </w:rPr>
        <w:tab/>
      </w:r>
      <w:r w:rsidR="004D23D2" w:rsidRPr="00E27F38">
        <w:rPr>
          <w:sz w:val="52"/>
          <w:szCs w:val="40"/>
        </w:rPr>
        <w:tab/>
      </w:r>
      <w:r w:rsidR="009C7D8A" w:rsidRPr="00E27F38">
        <w:rPr>
          <w:sz w:val="52"/>
          <w:szCs w:val="40"/>
        </w:rPr>
        <w:t xml:space="preserve"> </w:t>
      </w:r>
    </w:p>
    <w:p w14:paraId="6F8F096F" w14:textId="77777777" w:rsidR="009C7D8A" w:rsidRPr="00E27F38" w:rsidRDefault="009C7D8A" w:rsidP="00E27F38">
      <w:pPr>
        <w:pStyle w:val="berschrift1"/>
        <w:spacing w:line="276" w:lineRule="auto"/>
        <w:rPr>
          <w:sz w:val="52"/>
          <w:szCs w:val="40"/>
        </w:rPr>
      </w:pPr>
      <w:r w:rsidRPr="00E27F38">
        <w:rPr>
          <w:sz w:val="52"/>
          <w:szCs w:val="40"/>
        </w:rPr>
        <w:t>Jugendcup Bremen und Umzu</w:t>
      </w:r>
    </w:p>
    <w:p w14:paraId="5D69D997" w14:textId="27849CF9" w:rsidR="00D250F5" w:rsidRPr="00E27F38" w:rsidRDefault="00C65D78" w:rsidP="00E27F38">
      <w:pPr>
        <w:pStyle w:val="berschrift1"/>
        <w:spacing w:line="276" w:lineRule="auto"/>
        <w:rPr>
          <w:sz w:val="52"/>
          <w:szCs w:val="40"/>
        </w:rPr>
      </w:pPr>
      <w:r w:rsidRPr="00E27F38">
        <w:rPr>
          <w:sz w:val="52"/>
          <w:szCs w:val="40"/>
        </w:rPr>
        <w:t>am ....... im GC</w:t>
      </w:r>
      <w:r w:rsidR="00F27D93">
        <w:rPr>
          <w:sz w:val="52"/>
          <w:szCs w:val="40"/>
        </w:rPr>
        <w:t>...</w:t>
      </w:r>
      <w:r w:rsidRPr="00E27F38">
        <w:rPr>
          <w:sz w:val="52"/>
          <w:szCs w:val="40"/>
        </w:rPr>
        <w:t xml:space="preserve"> </w:t>
      </w:r>
    </w:p>
    <w:p w14:paraId="1DE6BA75" w14:textId="44A0A178" w:rsidR="00E27F38" w:rsidRPr="00E27F38" w:rsidRDefault="00E27F38" w:rsidP="00E27F38">
      <w:pPr>
        <w:spacing w:line="276" w:lineRule="auto"/>
        <w:rPr>
          <w:sz w:val="21"/>
          <w:szCs w:val="21"/>
        </w:rPr>
      </w:pPr>
      <w:r w:rsidRPr="00E27F38">
        <w:rPr>
          <w:sz w:val="21"/>
          <w:szCs w:val="21"/>
        </w:rPr>
        <w:t>____________________________________________________________________________</w:t>
      </w:r>
      <w:r>
        <w:rPr>
          <w:sz w:val="21"/>
          <w:szCs w:val="21"/>
        </w:rPr>
        <w:t>___________</w:t>
      </w:r>
    </w:p>
    <w:p w14:paraId="40CD4FD8" w14:textId="77777777" w:rsidR="00C65D78" w:rsidRDefault="00C65D78" w:rsidP="00E27F38">
      <w:pPr>
        <w:spacing w:line="276" w:lineRule="auto"/>
      </w:pPr>
      <w:r>
        <w:t xml:space="preserve">Sekretariat geöffnet </w:t>
      </w:r>
      <w:r w:rsidR="0032470B">
        <w:t>a</w:t>
      </w:r>
      <w:r>
        <w:t xml:space="preserve">b  </w:t>
      </w:r>
    </w:p>
    <w:p w14:paraId="2BD96D8D" w14:textId="5DB7846F" w:rsidR="0025634A" w:rsidRDefault="0025634A" w:rsidP="00E27F38">
      <w:pPr>
        <w:spacing w:line="276" w:lineRule="auto"/>
      </w:pPr>
      <w:r>
        <w:t xml:space="preserve">Elternkaffee ab (Uhrzeit bitte angeben) </w:t>
      </w:r>
    </w:p>
    <w:p w14:paraId="1F7CF114" w14:textId="2C9E09DA" w:rsidR="00C65D78" w:rsidRDefault="00C65D78" w:rsidP="00E27F38">
      <w:pPr>
        <w:spacing w:line="276" w:lineRule="auto"/>
      </w:pPr>
      <w:r>
        <w:t xml:space="preserve">Gastro </w:t>
      </w:r>
      <w:r w:rsidR="001C1C82">
        <w:t>g</w:t>
      </w:r>
      <w:r>
        <w:t>eöffnet ab</w:t>
      </w:r>
    </w:p>
    <w:p w14:paraId="45ECC8E9" w14:textId="2170F05E" w:rsidR="00F40E6A" w:rsidRDefault="00F40E6A" w:rsidP="00E27F38">
      <w:pPr>
        <w:spacing w:line="276" w:lineRule="auto"/>
      </w:pPr>
      <w:r>
        <w:t xml:space="preserve">Hinweis zu </w:t>
      </w:r>
      <w:r w:rsidR="00A503FF">
        <w:t xml:space="preserve">freiwilliger </w:t>
      </w:r>
      <w:r>
        <w:t xml:space="preserve">Rundenverpflegung </w:t>
      </w:r>
    </w:p>
    <w:p w14:paraId="04C20684" w14:textId="762F2FCA" w:rsidR="00D42BFD" w:rsidRDefault="00D42BFD" w:rsidP="00E27F38">
      <w:pPr>
        <w:spacing w:line="276" w:lineRule="auto"/>
      </w:pPr>
      <w:r>
        <w:t xml:space="preserve">Hinweise zum Essen vor Ort </w:t>
      </w:r>
    </w:p>
    <w:p w14:paraId="17395D6A" w14:textId="77777777" w:rsidR="00C65D78" w:rsidRDefault="00C65D78" w:rsidP="00E27F38">
      <w:pPr>
        <w:spacing w:line="276" w:lineRule="auto"/>
      </w:pPr>
      <w:r>
        <w:t>Rangebälle (Preis / Menge/ Token oder Bargeld)</w:t>
      </w:r>
    </w:p>
    <w:p w14:paraId="0EC17A7C" w14:textId="5459EEB8" w:rsidR="00D250F5" w:rsidRPr="00E27F38" w:rsidRDefault="00C65D78" w:rsidP="00E27F38">
      <w:pPr>
        <w:spacing w:line="276" w:lineRule="auto"/>
        <w:rPr>
          <w:sz w:val="20"/>
          <w:szCs w:val="20"/>
        </w:rPr>
      </w:pPr>
      <w:r w:rsidRPr="00E27F38">
        <w:rPr>
          <w:sz w:val="20"/>
          <w:szCs w:val="20"/>
        </w:rPr>
        <w:t>_______________________________________________________________</w:t>
      </w:r>
      <w:r w:rsidR="00E27F38" w:rsidRPr="00E27F38">
        <w:rPr>
          <w:sz w:val="20"/>
          <w:szCs w:val="20"/>
        </w:rPr>
        <w:t>_____________</w:t>
      </w:r>
      <w:r w:rsidR="00E27F38">
        <w:rPr>
          <w:sz w:val="20"/>
          <w:szCs w:val="20"/>
        </w:rPr>
        <w:t>_______________</w:t>
      </w:r>
    </w:p>
    <w:p w14:paraId="42DBFA9A" w14:textId="652D3EDD" w:rsidR="00C65D78" w:rsidRPr="00C65D78" w:rsidRDefault="00C65D78" w:rsidP="00E27F38">
      <w:pPr>
        <w:spacing w:line="480" w:lineRule="auto"/>
      </w:pPr>
      <w:r>
        <w:t>Anmeldung</w:t>
      </w:r>
      <w:r w:rsidR="00E27F38">
        <w:br/>
      </w:r>
      <w:r>
        <w:t>Scorekarten</w:t>
      </w:r>
      <w:r w:rsidR="00E27F38">
        <w:br/>
      </w:r>
      <w:r>
        <w:t>Datenschutzerklärung</w:t>
      </w:r>
      <w:r w:rsidR="00E27F38">
        <w:br/>
      </w:r>
      <w:r>
        <w:t>Startgeld</w:t>
      </w:r>
      <w:r w:rsidR="00E27F38">
        <w:br/>
      </w:r>
      <w:r w:rsidRPr="001C1C82">
        <w:t>Start-Tee</w:t>
      </w:r>
      <w:r w:rsidR="00E27F38">
        <w:br/>
      </w:r>
      <w:r w:rsidRPr="00C65D78">
        <w:t>Zähler im 9</w:t>
      </w:r>
      <w:r w:rsidR="00A503FF">
        <w:t xml:space="preserve"> </w:t>
      </w:r>
      <w:r w:rsidRPr="00C65D78">
        <w:t>Loch T</w:t>
      </w:r>
      <w:r>
        <w:t xml:space="preserve">urnier </w:t>
      </w:r>
      <w:r w:rsidR="00E27F38">
        <w:br/>
      </w:r>
      <w:r w:rsidRPr="0032470B">
        <w:rPr>
          <w:b/>
          <w:u w:val="single"/>
        </w:rPr>
        <w:t>Scoring Area</w:t>
      </w:r>
      <w:r w:rsidR="0032470B" w:rsidRPr="0032470B">
        <w:rPr>
          <w:b/>
          <w:u w:val="single"/>
        </w:rPr>
        <w:t>:</w:t>
      </w:r>
      <w:r w:rsidR="00E27F38">
        <w:br/>
      </w:r>
      <w:r w:rsidR="0032470B" w:rsidRPr="006400F8">
        <w:rPr>
          <w:rFonts w:ascii="Arial" w:hAnsi="Arial" w:cs="Arial"/>
          <w:sz w:val="22"/>
          <w:szCs w:val="22"/>
        </w:rPr>
        <w:t>Für alle Spieler</w:t>
      </w:r>
      <w:r w:rsidR="00E27F38">
        <w:rPr>
          <w:rFonts w:ascii="Arial" w:hAnsi="Arial" w:cs="Arial"/>
          <w:sz w:val="22"/>
          <w:szCs w:val="22"/>
        </w:rPr>
        <w:t>:innen</w:t>
      </w:r>
      <w:r w:rsidR="0032470B" w:rsidRPr="006400F8">
        <w:rPr>
          <w:rFonts w:ascii="Arial" w:hAnsi="Arial" w:cs="Arial"/>
          <w:sz w:val="22"/>
          <w:szCs w:val="22"/>
        </w:rPr>
        <w:t xml:space="preserve"> haben wir eine </w:t>
      </w:r>
      <w:r w:rsidR="0032470B" w:rsidRPr="0032470B">
        <w:rPr>
          <w:rFonts w:ascii="Arial" w:hAnsi="Arial" w:cs="Arial"/>
          <w:bCs/>
          <w:sz w:val="22"/>
          <w:szCs w:val="22"/>
        </w:rPr>
        <w:t>Scoring-Area</w:t>
      </w:r>
      <w:r w:rsidR="0032470B" w:rsidRPr="006400F8">
        <w:rPr>
          <w:rFonts w:ascii="Arial" w:hAnsi="Arial" w:cs="Arial"/>
          <w:sz w:val="22"/>
          <w:szCs w:val="22"/>
        </w:rPr>
        <w:t> eingerichtet. Hier werden nach der Runde die Scores in Begleitung einer Aufsicht verglichen und die Scorekarten auch abgegeben</w:t>
      </w:r>
      <w:r w:rsidR="00163C37">
        <w:rPr>
          <w:rFonts w:ascii="Arial" w:hAnsi="Arial" w:cs="Arial"/>
          <w:sz w:val="22"/>
          <w:szCs w:val="22"/>
        </w:rPr>
        <w:t>.</w:t>
      </w:r>
    </w:p>
    <w:p w14:paraId="42CC181E" w14:textId="5B28578B" w:rsidR="00D250F5" w:rsidRPr="00E27F38" w:rsidRDefault="00C65D78" w:rsidP="00E27F38">
      <w:pPr>
        <w:spacing w:line="480" w:lineRule="auto"/>
      </w:pPr>
      <w:r w:rsidRPr="001C1C82">
        <w:lastRenderedPageBreak/>
        <w:t>Essen</w:t>
      </w:r>
      <w:r w:rsidR="009E2359">
        <w:t xml:space="preserve"> </w:t>
      </w:r>
      <w:r w:rsidR="00A503FF">
        <w:t xml:space="preserve">oder kein Essen </w:t>
      </w:r>
      <w:r w:rsidR="00D42BFD">
        <w:t xml:space="preserve">im Startgeld enthalten </w:t>
      </w:r>
      <w:r w:rsidR="00E27F38">
        <w:br/>
      </w:r>
      <w:r w:rsidRPr="00A503FF">
        <w:t>Turnierende</w:t>
      </w:r>
      <w:r w:rsidR="00E27F38">
        <w:br/>
      </w:r>
      <w:r w:rsidR="0032470B" w:rsidRPr="00A503FF">
        <w:t>Siegerehrung</w:t>
      </w:r>
    </w:p>
    <w:sectPr w:rsidR="00D250F5" w:rsidRPr="00E27F38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A935" w14:textId="77777777" w:rsidR="004D5803" w:rsidRDefault="004D5803">
      <w:pPr>
        <w:spacing w:after="0" w:line="240" w:lineRule="auto"/>
      </w:pPr>
      <w:r>
        <w:separator/>
      </w:r>
    </w:p>
  </w:endnote>
  <w:endnote w:type="continuationSeparator" w:id="0">
    <w:p w14:paraId="4260D641" w14:textId="77777777" w:rsidR="004D5803" w:rsidRDefault="004D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792CA" w14:textId="77777777" w:rsidR="00D250F5" w:rsidRDefault="006B03AB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CF55" w14:textId="77777777" w:rsidR="004D5803" w:rsidRDefault="004D5803">
      <w:pPr>
        <w:spacing w:after="0" w:line="240" w:lineRule="auto"/>
      </w:pPr>
      <w:r>
        <w:separator/>
      </w:r>
    </w:p>
  </w:footnote>
  <w:footnote w:type="continuationSeparator" w:id="0">
    <w:p w14:paraId="0D5D158C" w14:textId="77777777" w:rsidR="004D5803" w:rsidRDefault="004D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6858">
    <w:abstractNumId w:val="8"/>
  </w:num>
  <w:num w:numId="2" w16cid:durableId="2136555690">
    <w:abstractNumId w:val="8"/>
  </w:num>
  <w:num w:numId="3" w16cid:durableId="1258633086">
    <w:abstractNumId w:val="9"/>
  </w:num>
  <w:num w:numId="4" w16cid:durableId="14150251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2106421423">
    <w:abstractNumId w:val="10"/>
  </w:num>
  <w:num w:numId="6" w16cid:durableId="342367669">
    <w:abstractNumId w:val="7"/>
  </w:num>
  <w:num w:numId="7" w16cid:durableId="614942935">
    <w:abstractNumId w:val="6"/>
  </w:num>
  <w:num w:numId="8" w16cid:durableId="61801336">
    <w:abstractNumId w:val="5"/>
  </w:num>
  <w:num w:numId="9" w16cid:durableId="2004157442">
    <w:abstractNumId w:val="4"/>
  </w:num>
  <w:num w:numId="10" w16cid:durableId="1307778563">
    <w:abstractNumId w:val="3"/>
  </w:num>
  <w:num w:numId="11" w16cid:durableId="1583291209">
    <w:abstractNumId w:val="2"/>
  </w:num>
  <w:num w:numId="12" w16cid:durableId="1154488365">
    <w:abstractNumId w:val="1"/>
  </w:num>
  <w:num w:numId="13" w16cid:durableId="2044361135">
    <w:abstractNumId w:val="0"/>
  </w:num>
  <w:num w:numId="14" w16cid:durableId="573055829">
    <w:abstractNumId w:val="8"/>
    <w:lvlOverride w:ilvl="0">
      <w:startOverride w:val="1"/>
    </w:lvlOverride>
  </w:num>
  <w:num w:numId="15" w16cid:durableId="1602370998">
    <w:abstractNumId w:val="8"/>
  </w:num>
  <w:num w:numId="16" w16cid:durableId="5483025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8A"/>
    <w:rsid w:val="00163C37"/>
    <w:rsid w:val="001C1C82"/>
    <w:rsid w:val="00204D21"/>
    <w:rsid w:val="0025634A"/>
    <w:rsid w:val="002D6827"/>
    <w:rsid w:val="0032470B"/>
    <w:rsid w:val="0036645B"/>
    <w:rsid w:val="003E7D08"/>
    <w:rsid w:val="0046184F"/>
    <w:rsid w:val="004855CB"/>
    <w:rsid w:val="004D23D2"/>
    <w:rsid w:val="004D5803"/>
    <w:rsid w:val="0050712E"/>
    <w:rsid w:val="006B03AB"/>
    <w:rsid w:val="008A421B"/>
    <w:rsid w:val="008E7011"/>
    <w:rsid w:val="00954CDC"/>
    <w:rsid w:val="009C5FFE"/>
    <w:rsid w:val="009C7D8A"/>
    <w:rsid w:val="009E2359"/>
    <w:rsid w:val="00A503FF"/>
    <w:rsid w:val="00A939D5"/>
    <w:rsid w:val="00C65D78"/>
    <w:rsid w:val="00CE2C8E"/>
    <w:rsid w:val="00CF53F0"/>
    <w:rsid w:val="00D250F5"/>
    <w:rsid w:val="00D42BFD"/>
    <w:rsid w:val="00E27F38"/>
    <w:rsid w:val="00E35388"/>
    <w:rsid w:val="00EF732A"/>
    <w:rsid w:val="00F27D93"/>
    <w:rsid w:val="00F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D15D3"/>
  <w15:chartTrackingRefBased/>
  <w15:docId w15:val="{4C37B333-31F0-0B40-A0DA-59F30E6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de-DE" w:eastAsia="ja-JP" w:bidi="de-DE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45B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2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666660" w:themeColor="text2" w:themeTint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454541" w:themeColor="text2" w:themeTint="E6"/>
      <w:sz w:val="3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23D2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ukegnielinski/Library/Containers/com.microsoft.Word/Data/Library/Application%20Support/Microsoft/Office/16.0/DTS/de-DE%7bAA818DD2-7711-8B4C-9EC8-B07172D80C28%7d/%7b98369A36-D58F-0E4E-A3F6-BB2C8E1AB56F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{98369A36-D58F-0E4E-A3F6-BB2C8E1AB56F}tf10002069.dotx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2024-03-16T11:47:00Z</dcterms:created>
  <dcterms:modified xsi:type="dcterms:W3CDTF">2024-03-16T11:47:00Z</dcterms:modified>
</cp:coreProperties>
</file>